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"____" _________ 20</w:t>
      </w:r>
      <w:r w:rsidR="004D7EAB">
        <w:rPr>
          <w:rFonts w:ascii="Times New Roman" w:hAnsi="Times New Roman"/>
          <w:sz w:val="26"/>
          <w:szCs w:val="26"/>
        </w:rPr>
        <w:t>__</w:t>
      </w:r>
      <w:r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5710C8" w:rsidRPr="00D0708F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</w:t>
      </w:r>
      <w:r w:rsidR="00C3223C" w:rsidRPr="00C3223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C3223C" w:rsidRPr="00C3223C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="00C3223C" w:rsidRPr="00C3223C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385160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3A352D" w:rsidRPr="003A352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proofErr w:type="gramStart"/>
      <w:r w:rsidR="001B51CC" w:rsidRPr="004A5D62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Гражданского кодекса Российской Федерации; </w:t>
      </w:r>
      <w:r w:rsidR="001B51CC" w:rsidRPr="00A916A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26 октября 2002 г. № 127-ФЗ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>приказа ФНС России от 18 января 2017 г.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России».</w:t>
      </w:r>
    </w:p>
    <w:p w:rsidR="001B51CC" w:rsidRPr="00A916A6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>
        <w:rPr>
          <w:rFonts w:ascii="Times New Roman" w:hAnsi="Times New Roman" w:cs="Times New Roman"/>
          <w:sz w:val="26"/>
          <w:szCs w:val="26"/>
        </w:rPr>
        <w:lastRenderedPageBreak/>
        <w:t>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>
        <w:rPr>
          <w:rFonts w:ascii="Times New Roman" w:hAnsi="Times New Roman" w:cs="Times New Roman"/>
          <w:sz w:val="26"/>
          <w:szCs w:val="26"/>
        </w:rPr>
        <w:t>, ходатайств, уведомлений, жалоб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по поручению начальника отдела </w:t>
      </w:r>
      <w:proofErr w:type="gramStart"/>
      <w:r w:rsidRPr="00BE4C4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4C4C">
        <w:rPr>
          <w:rFonts w:ascii="Times New Roman" w:hAnsi="Times New Roman" w:cs="Times New Roman"/>
          <w:sz w:val="26"/>
          <w:szCs w:val="26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Pr="00BE4C4C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E4C4C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A1138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1BFE">
        <w:rPr>
          <w:rFonts w:ascii="Times New Roman" w:hAnsi="Times New Roman" w:cs="Times New Roman"/>
          <w:sz w:val="26"/>
          <w:szCs w:val="26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вести переписку, запрашивать и получать необходимые материалы в установленном </w:t>
      </w:r>
      <w:r w:rsidRPr="00001BFE">
        <w:rPr>
          <w:rFonts w:ascii="Times New Roman" w:hAnsi="Times New Roman" w:cs="Times New Roman"/>
          <w:sz w:val="26"/>
          <w:szCs w:val="26"/>
        </w:rPr>
        <w:lastRenderedPageBreak/>
        <w:t>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E713B0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 ст. 3961;</w:t>
      </w:r>
      <w:proofErr w:type="gramEnd"/>
      <w:r w:rsidR="00975E52" w:rsidRPr="00EA764C">
        <w:rPr>
          <w:rStyle w:val="FontStyle35"/>
        </w:rPr>
        <w:t xml:space="preserve">2017, № 15 (ч. 1), ст. 2194), приказами (распоряжениями) </w:t>
      </w:r>
      <w:r w:rsidR="00E713B0">
        <w:rPr>
          <w:rStyle w:val="FontStyle35"/>
        </w:rPr>
        <w:t xml:space="preserve">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E713B0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различных методик, ненормативных актов Федеральной налоговой службы по запросу ФНС России;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Государственный налоговый инспектор в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начальника отдела.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</w:t>
      </w:r>
      <w:r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</w:t>
      </w:r>
      <w:proofErr w:type="gramEnd"/>
      <w:r>
        <w:rPr>
          <w:rStyle w:val="FontStyle35"/>
        </w:rPr>
        <w:t xml:space="preserve">; </w:t>
      </w:r>
      <w:proofErr w:type="gramStart"/>
      <w:r>
        <w:rPr>
          <w:rStyle w:val="FontStyle35"/>
        </w:rPr>
        <w:t xml:space="preserve">2009, </w:t>
      </w:r>
      <w:r>
        <w:rPr>
          <w:rStyle w:val="FontStyle35"/>
          <w:spacing w:val="20"/>
        </w:rPr>
        <w:t>№29,</w:t>
      </w:r>
      <w:r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6"/>
          <w:szCs w:val="26"/>
        </w:rPr>
        <w:br/>
        <w:t>в соответствии с административным регламентом Федеральной налоговой службы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DD51A5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C7123D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A916A6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4D7EAB" w:rsidRDefault="004D7EAB" w:rsidP="004D7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EAB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4D7EAB" w:rsidRPr="004D7EAB" w:rsidRDefault="004D7EAB" w:rsidP="004D7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EAB">
        <w:rPr>
          <w:rFonts w:ascii="Times New Roman" w:hAnsi="Times New Roman" w:cs="Times New Roman"/>
          <w:sz w:val="26"/>
          <w:szCs w:val="26"/>
        </w:rPr>
        <w:t>обеспечен</w:t>
      </w:r>
      <w:r>
        <w:rPr>
          <w:rFonts w:ascii="Times New Roman" w:hAnsi="Times New Roman" w:cs="Times New Roman"/>
          <w:sz w:val="26"/>
          <w:szCs w:val="26"/>
        </w:rPr>
        <w:t>ия процедур банкротства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4D7EAB">
        <w:rPr>
          <w:rFonts w:ascii="Times New Roman" w:hAnsi="Times New Roman" w:cs="Times New Roman"/>
          <w:sz w:val="26"/>
          <w:szCs w:val="26"/>
        </w:rPr>
        <w:t xml:space="preserve">     О. С. Позднякова</w:t>
      </w:r>
    </w:p>
    <w:p w:rsidR="004D7EAB" w:rsidRDefault="004D7EAB" w:rsidP="004D7E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7EAB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1A4A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181A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1A4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C2BCD-270C-4F18-A8B0-C8BD20B5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2019-05-16T10:14:00Z</cp:lastPrinted>
  <dcterms:created xsi:type="dcterms:W3CDTF">2020-01-15T10:55:00Z</dcterms:created>
  <dcterms:modified xsi:type="dcterms:W3CDTF">2020-01-15T10:55:00Z</dcterms:modified>
</cp:coreProperties>
</file>